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2" w:rsidRDefault="007E1DDD" w:rsidP="00B25DD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E1D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Новогодняя сказка в Рускеала </w:t>
      </w:r>
      <w:r w:rsidRPr="007E1D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3B056D" w:rsidRDefault="003B056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E1DDD" w:rsidRPr="007C0E6A" w:rsidRDefault="007E1DDD" w:rsidP="007E1D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0E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Санкт-Петербург – Долина водопадов – Сортавала – Водопады Ахвенкоски – Горный </w:t>
      </w:r>
      <w:bookmarkStart w:id="0" w:name="_GoBack"/>
      <w:bookmarkEnd w:id="0"/>
      <w:r w:rsidRPr="007C0E6A">
        <w:rPr>
          <w:rFonts w:ascii="Arial" w:eastAsia="Times New Roman" w:hAnsi="Arial" w:cs="Arial"/>
          <w:b/>
          <w:sz w:val="24"/>
          <w:szCs w:val="24"/>
          <w:lang w:eastAsia="ru-RU"/>
        </w:rPr>
        <w:t>парк «Рускеала» – Музей «У Мастера» – Карельский зоопарк – Сортавала: подъем на гору Паасо – Парк «Ваккосалми» – Исторический парк «Бастiонъ» – Минеральный центр карельского шунгита – Фирменный магазин форелевого хозяйства – Санкт-Петербург*</w:t>
      </w:r>
    </w:p>
    <w:p w:rsidR="007E1DDD" w:rsidRDefault="007E1DD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E1DDD" w:rsidRPr="007E1DDD" w:rsidRDefault="007E1DDD" w:rsidP="00EE16E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Отправляемся в новогоднее путешествие в сказочную Карелию! Знакомство с суровым</w:t>
            </w:r>
          </w:p>
          <w:p w:rsidR="007E1DDD" w:rsidRPr="007E1DDD" w:rsidRDefault="007E1DDD" w:rsidP="00EE16E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народом викингов в настоящей средневековой крепости, увлекательные экскурсии, веселые</w:t>
            </w:r>
          </w:p>
          <w:p w:rsidR="007E1DDD" w:rsidRPr="007E1DDD" w:rsidRDefault="007E1DDD" w:rsidP="00EE16E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интерактивы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дегустации наполнят ваш отдых атмосферой праздника. Проживание в отеле</w:t>
            </w:r>
          </w:p>
          <w:p w:rsidR="007E1DDD" w:rsidRPr="007E1DDD" w:rsidRDefault="007E1DDD" w:rsidP="00EE16E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класса премиум на берегу Ладожского озера позволит вам отдохнуть с максимальным</w:t>
            </w:r>
          </w:p>
          <w:p w:rsidR="007E1DDD" w:rsidRPr="007E1DDD" w:rsidRDefault="007E1DDD" w:rsidP="00EE16E1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комфортом в уютной атмосфере скандинавской деревни.</w:t>
            </w: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Программа:</w:t>
            </w:r>
          </w:p>
          <w:p w:rsidR="00A94366" w:rsidRPr="00FC3B15" w:rsidRDefault="00A94366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07:15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Посадка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автобус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ст.м.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«Площадь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Восстания»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</w:t>
            </w:r>
            <w:r w:rsidR="00EE16E1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 ст. м. «Площадь Восстания», Лиговский просп., 10</w:t>
            </w: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EE16E1" w:rsidRPr="007E1DDD" w:rsidRDefault="00EE16E1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07:30 – Отправление автобуса от ст. м. «Площадь Восстания»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 – Дополнительная остановка для посадки у ст. м. «Озерки»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 выборе этого места посадки, сообщите это менеджеру при покупке тура!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«Озерки», Выборгское шоссе, остановка общественного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транспорта</w:t>
            </w: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супермаркет «</w:t>
            </w:r>
            <w:proofErr w:type="spellStart"/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Окей</w:t>
            </w:r>
            <w:proofErr w:type="spellEnd"/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08:15 – Отправление автобуса от ст. м. «Озерки»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C3B15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10:30 – </w:t>
            </w:r>
            <w:proofErr w:type="spellStart"/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Экопарк</w:t>
            </w:r>
            <w:proofErr w:type="spellEnd"/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«Долина водопадов»</w:t>
            </w: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Совершенно новый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экообъект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ожидает туристов в начале нашей программы. Вы совершите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прогулку по тропе (приблизительно 1 км), идущей через карельские леса до реки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Ийоки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Здесь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открывается вид на водопады и живописный ландшафт, где вы можете сделать красивые фото.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13:00 – Обед в кафе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и интересной первой половины дня вы отправитесь на сытный обед.</w:t>
            </w: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(Обед приобретается по желанию за доп. плату, диапазон цен – 900-1100 р </w:t>
            </w:r>
            <w:proofErr w:type="spellStart"/>
            <w:r w:rsidRPr="007E1DD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уб</w:t>
            </w:r>
            <w:proofErr w:type="spellEnd"/>
            <w:r w:rsidRPr="007E1DD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./чел.)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Рускеальские водопады Ахвенкоски</w:t>
            </w: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Край тысячи озер и рек известен также своими невысокими, но стремительными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водопадами. Среди них заслуживают отдельного внимания каскады бурной лесной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реки Тохмайоки, также именуемые Рускеальскими водопадами, которые не замерзают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даже в самое холодное время года! Пейзажная идиллия этой местности привлекала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кинорежиссеров и была запечатлена в сценах военной драмы «А зори здесь тихие…» и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фэнтези «Темный мир».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Самые головокружительные фотокадры и незабываемые впечатления вас ждут на</w:t>
            </w:r>
            <w:r w:rsidR="00FC3B15" w:rsidRP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маршруте по подвесным веревочным мостам, протянутым прямо над водопадами.</w:t>
            </w:r>
          </w:p>
          <w:p w:rsidR="00EE16E1" w:rsidRPr="007E1DDD" w:rsidRDefault="00EE16E1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EE16E1" w:rsidRPr="007E1DDD" w:rsidRDefault="00EE16E1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Горный парк «Рускеала». Новогодняя сказка</w:t>
            </w: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3B15">
              <w:rPr>
                <w:rFonts w:ascii="Arial" w:hAnsi="Arial" w:cs="Arial"/>
                <w:sz w:val="18"/>
                <w:szCs w:val="18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цветной подсветке на скалах пейзаж получается действительно сказочным!</w:t>
            </w:r>
          </w:p>
          <w:p w:rsidR="007E1DDD" w:rsidRPr="00BA2E0A" w:rsidRDefault="007E1DDD" w:rsidP="007E1DD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</w:rPr>
            </w:pPr>
          </w:p>
          <w:p w:rsidR="007E1DDD" w:rsidRPr="00734E5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</w:t>
            </w:r>
            <w:r w:rsidRPr="006C5A3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наступления темноты.</w:t>
            </w:r>
          </w:p>
          <w:p w:rsidR="007E1DDD" w:rsidRPr="00BA2E0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Вот самые интересные варианты, как можно провести время в «Рускеале»:</w:t>
            </w: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наткнуться на атмосферные и красивые места: Монферраново озеро, Итальянский карьер и сад камней, Светлое озеро с дикими тропинками, заброшенный мраморный завод, мраморные утесы, обзорные</w:t>
            </w: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площадки, гроты и штольни.</w:t>
            </w: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 подземному озеру.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Этот уникальный экскурсионный маршрут открыли в 2017 году. В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течение часа под присмотром гида вас проведут по расчищенным штольням, покажут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мраморные пещеры, колонный зал и подземное озеро. Всё пространство пещер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оформлено разноцветной динамической подсветкой, часть которой смонтирована под</w:t>
            </w: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водой. Благодаря ей и музыкальному сопровождению посетители получают нереальные визуальные впечатления.</w:t>
            </w:r>
          </w:p>
          <w:p w:rsidR="007E1DDD" w:rsidRPr="00F27ACF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Прокатитесь на зимних санях.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Только зимой в горном парке у гостей появляется возможность прокатиться на зимних санях «Веселый банан». Такое развлечение порадует и взрослых, и детей!</w:t>
            </w:r>
          </w:p>
          <w:p w:rsidR="00FC3B15" w:rsidRPr="00F27ACF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19:00 – Заселение в отель «Времена Года». Подготовка к празднованию Нового Года!</w:t>
            </w: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Отель «Времена Года» расположен на берегу уединенного залива в окружении красот северной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флоры. Завораживающие виды карельской природы, большая территория для прогулок,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богатая инфраструктура, комфортабельные номера и высокоуровневый сервис позволят вам в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полной мере насладиться своим новогодним путешествием вдали от городской суеты!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будете проживать в просторных номерах, объединенных в малоэтажном комплексе типа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таунхаус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 Дизайн номеров выполнен в сдержанных тонах с использованием природных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материалов. В каждом номере имеются: прихожая, спальная зона с деревянной мебелью под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старину, зона отдыха (диван, стол, TВ, интернет), душ/туалет (фен, теплые полы),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кондиционер. В свой номер вы попадаете прямо с улицы через отдельный вход. А с вашего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балкона, как и из окна, открывается вид на Ладожское озеро. Все продумано до мелочей!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Помимо уютных номеров гости непременно оценят большую территорию отеля и развитую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инфраструктуру. Каждый гость обязательно найдет чем себя занять. Любители размеренного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отдыха на свежем воздухе смогут отправиться на прогулку и насладиться красотами северного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леса и зимнего озера. Также в распоряжении гостей мангал, бар и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лаундж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-зона. А тем, кто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хочет ощутить настоящий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релакс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рекомендуем провести время в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-комплексе или в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плавучей бане.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21:30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новогодний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банкет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кафе</w:t>
            </w:r>
            <w:r w:rsidR="00FC3B15" w:rsidRPr="00FC3B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“Причал”!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Новый год – время чудес! И встретить его в волшебном месте – невероятная удача!</w:t>
            </w: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 ожидает самая атмосферная ночь в году, когда ощущение чуда витает в воздухе, под бой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курантов хочется загадать самое сокровенное желание, а звон бокалов и присутствие близких</w:t>
            </w:r>
            <w:r w:rsidR="00FC3B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создают ощущение, что всё возможно!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FC3B15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00:00 – С Новым, 2026 годом!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02:00 – Отправление в отель</w:t>
            </w:r>
          </w:p>
          <w:p w:rsidR="00E322F9" w:rsidRPr="003000C8" w:rsidRDefault="00E322F9" w:rsidP="007E1DD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10:00 – Праздничный </w:t>
            </w:r>
            <w:proofErr w:type="spellStart"/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бранч</w:t>
            </w:r>
            <w:proofErr w:type="spellEnd"/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 особым меню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Утром для вас будет накрыт завтрак с особым, расширенным меню.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Заряжаемся отличным настроением вместе с отличным аперитивом – бокалом игристого! И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переходим к основным лакомствам – бульон, соленья, мясные деликатесы, нежнейший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омлет, деревенская каша, фрукты и овощи и, конечно, свежайшая карельская выпечка с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фирменным вареньем!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«Северная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Фиваида»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музей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«Северная Фиваида» – скалистый мыс, на склонах которого построены деревянные храмы,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копии старинных церквей и традиционных карельских часовен. Это место считается музеем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 открытым небом, где вы не только полюбуетесь очарованием карельской природы, но и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узнаете, как распространялось православие на Русском Севере.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«Северной Фиваиды» находится музей ремесел «У Мастера», где представлены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образцы минералов и горных пород Северного Приладожья и других районов Карелии,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старинные предметы быта и ремесел, собранные в Заонежье и районе Сортавала. Здесь можно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купить сувениры из бересты и дерева, изготовленные умелыми руками</w:t>
            </w:r>
            <w:r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мастера-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краснодеревщика Сергея Волова.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Посещение Карельского зоопарка и свободное время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посетим крупнейший зоопарк на Северо-Западе. Зоопарк расположен в роскошном месте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среди карельских лесов на огромной территории в 30 гектаров (это около 60 футбольных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полей), поэтому животные чувствуют себя более чем вольготно. Это с любовью обустроенный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 для 500 разнообразных животных и 150 птиц. Здесь можно познакомиться и с проворным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хорьком, и с гигантским зубром, а дети будут пищать от восторга в контактном зоопарке.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из зверей любят тепло человеческих рук и с удовольствием дают себя погладить.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Лощеные тигры, дружелюбные верблюды, забавные козочки и многие другие животные, даже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занесенные в Красную книгу, будут рады видеть гостей, и вы это непременно почувствуете.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Каждый найдет здесь что-то свое, а условия содержания зверей приятно удивят защитников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животных.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Возвращение в отель «Времена Года». Отдых на территории загородного отеля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программы в горном парке мы отправимся обратно, в загородный отель,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где у вас будет возможность хорошо отдохнуть и окунуться в мир настоящего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релакса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Помимо отличного расположения, отель также славится своей богатой инфраструктурой. В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распоряжении гостей: принадлежности для барбекю, терраса, бар и общий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лаундж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качестве дополнительной услуги гости могут посетить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-комплекс с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хаммамом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баней и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бассейном. В зоне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релакса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 отдохнете и телом и душой, наслаждаясь панорамным видом на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Ладожское озеро! А любители попариться обязательно оценят дровяную плавучую баню с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купелью и лесенкой прямо в озеро.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Дополнительные услуги вы можете получить по желанию в отеле. Время посещения бани и</w:t>
            </w:r>
            <w:r w:rsidR="00FC3B15" w:rsidRPr="003F6C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1DD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спа</w:t>
            </w:r>
            <w:proofErr w:type="spellEnd"/>
            <w:r w:rsidRPr="007E1DD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-комплекса также бронируется заранее (18:00, 20:00 и 22:00).</w:t>
            </w:r>
          </w:p>
          <w:p w:rsidR="00D16326" w:rsidRPr="00B25DD2" w:rsidRDefault="00D16326" w:rsidP="007E1DDD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9C0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D39C0" w:rsidRPr="006D39C0" w:rsidRDefault="006D39C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отеле.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Освобождение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номеров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началом насыщенной экскурсионной программы третьего дня мы отправляемся на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сытный завтрак и едем в гости к дружелюбным хаски.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10:20 – Подъем на гору Паасо. Лучшие виды Карелии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Гора Паасо, или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Паасонвуори</w:t>
            </w:r>
            <w:proofErr w:type="spellEnd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– живописная возвышенность вблизи города Сортавала. Отсюда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открывается панорамный вид на природные красоты. Но, помимо красоты, это и памятник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истории, хранящий воспоминания о древних карелах.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11:30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Обзорная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="00FC3B15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 Сортавале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обзорной автобусно-пешеходной экскурсии по городу Сортавала вы познакомитесь с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историей и архитектурой карельского города, который абсолютно не похож на исконно</w:t>
            </w:r>
            <w:r w:rsidR="00FC3B15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русские города и имеет свой уникальный облик.</w:t>
            </w:r>
          </w:p>
          <w:p w:rsidR="00FC3B15" w:rsidRPr="007E1DDD" w:rsidRDefault="00FC3B15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Авторская экскурсия «Загадки парка «Ваккосалми»</w:t>
            </w:r>
          </w:p>
          <w:p w:rsid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 рамках авторской экскурсии вы посетите городской парк «Ваккосалми», где узнаете историю</w:t>
            </w:r>
            <w:r w:rsidR="003F6C1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парка, увидите знаменитое Певчее поле – площадку для проведения концертов, </w:t>
            </w:r>
            <w:proofErr w:type="spellStart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известнуюсвоей</w:t>
            </w:r>
            <w:proofErr w:type="spellEnd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великолепной акустической системой, созданной природой на берегу Ладожского озера.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3:00 – Обед в городе Сортавала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началом интерактивной программы в музее живой истории «Бастiонъ» вас ждет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вкусный горячий обед в г. Сортавала.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900–1100 руб./чел.)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Интерактивная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историческом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парке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«Бастiонъ»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Всех, кто желает погрузиться в эпоху викингов, приглашаем посетить музей живой истории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эпохи викингов «Крепость черного медведя». Это интерактивный проект, где всё можно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потрогать руками, переодеться в древние одежды и сесть за весло настоящего </w:t>
            </w:r>
            <w:proofErr w:type="spellStart"/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драккара</w:t>
            </w:r>
            <w:proofErr w:type="spellEnd"/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викингов.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входе у ворот «Крепости черного медведя» вас встретит местный викинг и во время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экскурсии расскажет о быте, вооружении и ремеслах древних жителей крепости, покажет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территорию парка и панораму Ладожских шхер со сторожевых башен. Затем проведет в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воссозданное жилище викингов – Медовый зал, где вам предложат дегустацию медовухи,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сваренной по старинным рецептам.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 – Посещение минерального центра карельского шунгита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Минеральный центр сочетает в себе качества действительно интересного музея, места для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отдыха и даже для оздоровления. В центре вы познакомитесь с загадочным минералом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шунгитом и его свойствами, оздоровитесь и зарядитесь энергией в шунгитовой комнате,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сможете приобрести для себя и близких изделия из этого удивительного камня и поучаствуете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дегустации карельского травяного чая.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фирменного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магазина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форелевого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хозяйства</w:t>
            </w: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обратном пути наш автобус сделает остановку у фирменного магазина форелевого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хозяйства. Здесь вы сможете познакомиться с карельской кухней. Ее основу составляют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рыбные деликатесы и дары карельских лесов. В продаже соленая и копченая форель, варенья и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соленья от местных фермерских хозяйств. Привезите своим родным и близким вкусных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сувениров из Карелии!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Отправление в Санкт-Петербург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E1DDD" w:rsidRPr="003F6C1A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20:30 – Техническая остановка в Приозерске</w:t>
            </w:r>
          </w:p>
          <w:p w:rsidR="003F6C1A" w:rsidRPr="007E1DDD" w:rsidRDefault="003F6C1A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прибытия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3F6C1A" w:rsidRPr="003F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Санкт-Петербург: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остановка: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23:00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</w:t>
            </w:r>
            <w:r w:rsidR="003F6C1A" w:rsidRPr="003F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«Озерки»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23:30 – ст. м. «Площадь Восстания»</w:t>
            </w:r>
          </w:p>
          <w:p w:rsidR="003B056D" w:rsidRPr="00E322F9" w:rsidRDefault="003B056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C93E14" w:rsidRPr="00C93E14" w:rsidRDefault="00E0203B" w:rsidP="00B336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Трансфер на комфортабельном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современном автобусе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Сопровождение профессионального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гида на протяжении всех дней тура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Размещение в загородном отеле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премиум-класса «Времена Года» (2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ночи)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Завтраки в отеле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Праздничный </w:t>
            </w:r>
            <w:proofErr w:type="spellStart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бранч</w:t>
            </w:r>
            <w:proofErr w:type="spellEnd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с особым,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расширенным меню во второй день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тура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Остановка у фирменного магазина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форелевого хозяйства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Остановка у рускеальских водопадов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Ахвенкоски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мест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съемок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знаменитых фильмов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Дополнительное свободное время в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горном парке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Остановка у фирменного магазина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форелевого хозяйства и магазина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карельских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бальзамов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Посещение минерального центра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карельского шунгита с дегустацией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чая на шунгитовой воде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Трассовые экскурсии о Карелии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Входные билеты в горный парк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«Рускеала»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Экскурсия «Мраморный каньон» с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местным гидом по «Рускеале»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Входные билеты в </w:t>
            </w:r>
            <w:proofErr w:type="spellStart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экопарк</w:t>
            </w:r>
            <w:proofErr w:type="spellEnd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«Долина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водопадов»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Авторская экскурсия «Подъем на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гору Паасо. Лучшие виды Карелии»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Авторская экскурсия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«Северная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Фиваида»: духовные поиски на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Русском Севере»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Авторская экскурсия «Загадки парка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«Ваккосалми»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Обзорная экскурсия по городу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Сортавала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Входные билеты в Карельский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зоопарк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Входные билеты в парк истории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«Бастiонъ»</w:t>
            </w:r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Экскурсия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парку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истории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</w:t>
            </w:r>
            <w:proofErr w:type="spellStart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Бастiон</w:t>
            </w:r>
            <w:proofErr w:type="spellEnd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», в программе которой вы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увидите походный лагерь мореходов,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кузницу, гончарную мастерскую,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жилые дома и небольшой монетный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двор, капище, первую в России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реконструкцию настоящего длинного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дома викингов с крышей в виде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перевернутого </w:t>
            </w:r>
            <w:proofErr w:type="spellStart"/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драккара</w:t>
            </w:r>
            <w:proofErr w:type="spellEnd"/>
          </w:p>
          <w:p w:rsidR="007E1DDD" w:rsidRPr="007E1DDD" w:rsidRDefault="007E1DD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Дегустация «Хмельного меда» или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сбитня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(старинный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медовый</w:t>
            </w:r>
            <w:r w:rsidR="00EE16E1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E1DD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безалкогольный напиток)</w:t>
            </w:r>
          </w:p>
          <w:p w:rsidR="006C492D" w:rsidRPr="003B056D" w:rsidRDefault="006C492D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8D57F5" w:rsidRPr="006276A0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76A0">
              <w:rPr>
                <w:rFonts w:ascii="Arial" w:hAnsi="Arial" w:cs="Arial"/>
                <w:b/>
                <w:sz w:val="18"/>
                <w:szCs w:val="18"/>
              </w:rPr>
              <w:t>При отказе за 29 дней до начала путешествия – удерживается до 60% от стоимости туристического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от 14 до 3 дней до начала путешествия – удерживается до 80%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за 3 дня до начала путешествия или позднее – удерживается до 90%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продукта.</w:t>
            </w:r>
          </w:p>
          <w:p w:rsidR="006276A0" w:rsidRPr="008D57F5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7E1DDD" w:rsidRDefault="007E1DDD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 w:rsid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«Хит» - 4275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(Расчёт предварительный, действителен до 01.10.25)</w:t>
            </w:r>
          </w:p>
          <w:p w:rsidR="004F4463" w:rsidRDefault="004F4463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6D4EEB" w:rsidRDefault="006D4EEB" w:rsidP="001766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Оплачивается обязательно при заказе тура:</w:t>
            </w:r>
          </w:p>
          <w:p w:rsidR="006D4EEB" w:rsidRPr="00C93E14" w:rsidRDefault="006D4EEB" w:rsidP="00C93E14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Участие в новогоднем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банкете,для</w:t>
            </w:r>
            <w:proofErr w:type="spellEnd"/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проживающих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отеле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Причал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: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цена</w:t>
            </w:r>
            <w:r w:rsidR="00C93E14"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C93E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уточняется</w:t>
            </w:r>
          </w:p>
          <w:p w:rsidR="008D57F5" w:rsidRPr="00B3366C" w:rsidRDefault="008D57F5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7F5" w:rsidRPr="00B3366C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3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Комплексные обеды в туре: 900-1100 руб./взр.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Экологическая тропа у водопадов Ахвенкоски: 500 руб./взр., 400 руб./ шк., студ.; дети до 7</w:t>
            </w:r>
            <w:r w:rsidR="00C93E14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лет – бесплатно</w:t>
            </w:r>
          </w:p>
          <w:p w:rsidR="00EE16E1" w:rsidRPr="00EE16E1" w:rsidRDefault="00EE16E1" w:rsidP="00EE16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Посещение бани в загородном отеле «Времена Года» – цена уточняется. Длительность сеанса – 2 часа</w:t>
            </w:r>
          </w:p>
          <w:p w:rsidR="00EE16E1" w:rsidRPr="00EE16E1" w:rsidRDefault="00EE16E1" w:rsidP="00EE16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● Посещение </w:t>
            </w:r>
            <w:proofErr w:type="spellStart"/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спа</w:t>
            </w:r>
            <w:proofErr w:type="spellEnd"/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- комплекса в загородном отеле «Времена Года» – цена уточняется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850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60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="00E322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22F9">
              <w:rPr>
                <w:rFonts w:ascii="Arial" w:hAnsi="Arial" w:cs="Arial"/>
                <w:sz w:val="18"/>
                <w:szCs w:val="18"/>
              </w:rPr>
              <w:t>85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8B20A1" w:rsidRPr="0089602F" w:rsidRDefault="008B20A1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информация!</w:t>
            </w:r>
            <w:r w:rsidRPr="0054621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детей без сопровождения родителя или законного представителя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01.04.2021 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  <w:t>Правила путешествия (подробную информацию смотрите в прикрепленном файле «Памятка туриста»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146404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146404" w:rsidRPr="0089602F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1766E3" w:rsidRPr="00146404" w:rsidRDefault="001766E3" w:rsidP="00146404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51DE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BA0"/>
    <w:multiLevelType w:val="hybridMultilevel"/>
    <w:tmpl w:val="9B5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20D"/>
    <w:multiLevelType w:val="hybridMultilevel"/>
    <w:tmpl w:val="787E0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3B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347AE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1D5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A589F"/>
    <w:multiLevelType w:val="hybridMultilevel"/>
    <w:tmpl w:val="2F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57162"/>
    <w:multiLevelType w:val="hybridMultilevel"/>
    <w:tmpl w:val="29D2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32DF3"/>
    <w:multiLevelType w:val="hybridMultilevel"/>
    <w:tmpl w:val="1A5E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64881"/>
    <w:multiLevelType w:val="hybridMultilevel"/>
    <w:tmpl w:val="60CA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7180D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7" w15:restartNumberingAfterBreak="0">
    <w:nsid w:val="7B3623E9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60D4F"/>
    <w:multiLevelType w:val="hybridMultilevel"/>
    <w:tmpl w:val="6288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0"/>
  </w:num>
  <w:num w:numId="5">
    <w:abstractNumId w:val="28"/>
  </w:num>
  <w:num w:numId="6">
    <w:abstractNumId w:val="27"/>
  </w:num>
  <w:num w:numId="7">
    <w:abstractNumId w:val="19"/>
  </w:num>
  <w:num w:numId="8">
    <w:abstractNumId w:val="39"/>
  </w:num>
  <w:num w:numId="9">
    <w:abstractNumId w:val="13"/>
  </w:num>
  <w:num w:numId="10">
    <w:abstractNumId w:val="34"/>
  </w:num>
  <w:num w:numId="11">
    <w:abstractNumId w:val="2"/>
  </w:num>
  <w:num w:numId="12">
    <w:abstractNumId w:val="32"/>
  </w:num>
  <w:num w:numId="13">
    <w:abstractNumId w:val="31"/>
  </w:num>
  <w:num w:numId="14">
    <w:abstractNumId w:val="12"/>
  </w:num>
  <w:num w:numId="15">
    <w:abstractNumId w:val="15"/>
  </w:num>
  <w:num w:numId="16">
    <w:abstractNumId w:val="16"/>
  </w:num>
  <w:num w:numId="17">
    <w:abstractNumId w:val="36"/>
  </w:num>
  <w:num w:numId="18">
    <w:abstractNumId w:val="7"/>
  </w:num>
  <w:num w:numId="19">
    <w:abstractNumId w:val="30"/>
  </w:num>
  <w:num w:numId="20">
    <w:abstractNumId w:val="3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  <w:num w:numId="25">
    <w:abstractNumId w:val="24"/>
  </w:num>
  <w:num w:numId="26">
    <w:abstractNumId w:val="25"/>
  </w:num>
  <w:num w:numId="27">
    <w:abstractNumId w:val="9"/>
  </w:num>
  <w:num w:numId="28">
    <w:abstractNumId w:val="4"/>
  </w:num>
  <w:num w:numId="29">
    <w:abstractNumId w:val="37"/>
  </w:num>
  <w:num w:numId="30">
    <w:abstractNumId w:val="11"/>
  </w:num>
  <w:num w:numId="31">
    <w:abstractNumId w:val="17"/>
  </w:num>
  <w:num w:numId="32">
    <w:abstractNumId w:val="35"/>
  </w:num>
  <w:num w:numId="33">
    <w:abstractNumId w:val="6"/>
  </w:num>
  <w:num w:numId="34">
    <w:abstractNumId w:val="22"/>
  </w:num>
  <w:num w:numId="35">
    <w:abstractNumId w:val="38"/>
  </w:num>
  <w:num w:numId="36">
    <w:abstractNumId w:val="5"/>
  </w:num>
  <w:num w:numId="37">
    <w:abstractNumId w:val="21"/>
  </w:num>
  <w:num w:numId="38">
    <w:abstractNumId w:val="26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5C1D"/>
    <w:rsid w:val="00006E3B"/>
    <w:rsid w:val="00013AC9"/>
    <w:rsid w:val="00062C14"/>
    <w:rsid w:val="000A18C6"/>
    <w:rsid w:val="000B79B8"/>
    <w:rsid w:val="00146404"/>
    <w:rsid w:val="001766E3"/>
    <w:rsid w:val="00203519"/>
    <w:rsid w:val="002239FB"/>
    <w:rsid w:val="002E5B14"/>
    <w:rsid w:val="003000C8"/>
    <w:rsid w:val="003031B3"/>
    <w:rsid w:val="003B056D"/>
    <w:rsid w:val="003D055F"/>
    <w:rsid w:val="003D36EA"/>
    <w:rsid w:val="003F2F5C"/>
    <w:rsid w:val="003F6C1A"/>
    <w:rsid w:val="00401B24"/>
    <w:rsid w:val="00404D71"/>
    <w:rsid w:val="004362D1"/>
    <w:rsid w:val="00497498"/>
    <w:rsid w:val="004A0097"/>
    <w:rsid w:val="004F4463"/>
    <w:rsid w:val="005036B4"/>
    <w:rsid w:val="00510B6F"/>
    <w:rsid w:val="005203C0"/>
    <w:rsid w:val="00526801"/>
    <w:rsid w:val="00546211"/>
    <w:rsid w:val="005D287F"/>
    <w:rsid w:val="005D2ECB"/>
    <w:rsid w:val="0062124B"/>
    <w:rsid w:val="006276A0"/>
    <w:rsid w:val="006C492D"/>
    <w:rsid w:val="006D39C0"/>
    <w:rsid w:val="006D4EEB"/>
    <w:rsid w:val="006E7020"/>
    <w:rsid w:val="007C0E6A"/>
    <w:rsid w:val="007E1DDD"/>
    <w:rsid w:val="00803A5F"/>
    <w:rsid w:val="008B20A1"/>
    <w:rsid w:val="008D57F5"/>
    <w:rsid w:val="008E2CED"/>
    <w:rsid w:val="00953C66"/>
    <w:rsid w:val="00A7059D"/>
    <w:rsid w:val="00A94366"/>
    <w:rsid w:val="00AB1F8E"/>
    <w:rsid w:val="00AD5513"/>
    <w:rsid w:val="00AE05F5"/>
    <w:rsid w:val="00B25DD2"/>
    <w:rsid w:val="00B3366C"/>
    <w:rsid w:val="00BA01D8"/>
    <w:rsid w:val="00C2272B"/>
    <w:rsid w:val="00C4215F"/>
    <w:rsid w:val="00C65054"/>
    <w:rsid w:val="00C762B8"/>
    <w:rsid w:val="00C93E14"/>
    <w:rsid w:val="00D11CD7"/>
    <w:rsid w:val="00D16326"/>
    <w:rsid w:val="00D3094D"/>
    <w:rsid w:val="00D761F5"/>
    <w:rsid w:val="00DA5937"/>
    <w:rsid w:val="00DB52E8"/>
    <w:rsid w:val="00DD7200"/>
    <w:rsid w:val="00DF012E"/>
    <w:rsid w:val="00DF2914"/>
    <w:rsid w:val="00E0203B"/>
    <w:rsid w:val="00E061E5"/>
    <w:rsid w:val="00E322F9"/>
    <w:rsid w:val="00E5785F"/>
    <w:rsid w:val="00EE16E1"/>
    <w:rsid w:val="00F34D42"/>
    <w:rsid w:val="00FC3B1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30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2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36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29</cp:revision>
  <dcterms:created xsi:type="dcterms:W3CDTF">2024-04-12T12:09:00Z</dcterms:created>
  <dcterms:modified xsi:type="dcterms:W3CDTF">2025-06-19T15:51:00Z</dcterms:modified>
</cp:coreProperties>
</file>